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8" w:rsidRPr="00A02911" w:rsidRDefault="008902B8">
      <w:pPr>
        <w:pStyle w:val="BodyText"/>
        <w:rPr>
          <w:rFonts w:ascii="Times New Roman" w:hAnsi="Times New Roman" w:cs="Times New Roman"/>
          <w:sz w:val="20"/>
        </w:rPr>
      </w:pPr>
    </w:p>
    <w:p w:rsidR="008902B8" w:rsidRPr="00A02911" w:rsidRDefault="008902B8">
      <w:pPr>
        <w:pStyle w:val="BodyText"/>
        <w:spacing w:before="4"/>
        <w:rPr>
          <w:rFonts w:ascii="Times New Roman" w:hAnsi="Times New Roman" w:cs="Times New Roman"/>
          <w:sz w:val="16"/>
        </w:rPr>
      </w:pPr>
    </w:p>
    <w:p w:rsidR="008902B8" w:rsidRPr="00A02911" w:rsidRDefault="00A02911" w:rsidP="00566541">
      <w:pPr>
        <w:pStyle w:val="BodyText"/>
        <w:tabs>
          <w:tab w:val="left" w:pos="4145"/>
        </w:tabs>
        <w:ind w:left="540" w:right="5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66541">
        <w:rPr>
          <w:rFonts w:ascii="Times New Roman" w:hAnsi="Times New Roman" w:cs="Times New Roman"/>
        </w:rPr>
        <w:t xml:space="preserve">  </w:t>
      </w:r>
      <w:r w:rsidRPr="00A02911">
        <w:rPr>
          <w:rFonts w:ascii="Times New Roman" w:hAnsi="Times New Roman" w:cs="Times New Roman"/>
        </w:rPr>
        <w:t>На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основу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Чл</w:t>
      </w:r>
      <w:r w:rsidR="00B8675C" w:rsidRPr="00A02911">
        <w:rPr>
          <w:rFonts w:ascii="Times New Roman" w:hAnsi="Times New Roman" w:cs="Times New Roman"/>
        </w:rPr>
        <w:t xml:space="preserve">. 26. </w:t>
      </w:r>
      <w:r w:rsidRPr="00A02911">
        <w:rPr>
          <w:rFonts w:ascii="Times New Roman" w:hAnsi="Times New Roman" w:cs="Times New Roman"/>
        </w:rPr>
        <w:t>Статута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Дома здравља Голубац</w:t>
      </w:r>
      <w:r w:rsidR="00B8675C" w:rsidRPr="00A02911">
        <w:rPr>
          <w:rFonts w:ascii="Times New Roman" w:hAnsi="Times New Roman" w:cs="Times New Roman"/>
        </w:rPr>
        <w:t xml:space="preserve">, </w:t>
      </w:r>
      <w:r w:rsidRPr="00A02911">
        <w:rPr>
          <w:rFonts w:ascii="Times New Roman" w:hAnsi="Times New Roman" w:cs="Times New Roman"/>
        </w:rPr>
        <w:t>Управни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одбор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Дома</w:t>
      </w:r>
      <w:r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здрав</w:t>
      </w:r>
      <w:r w:rsidR="00566541">
        <w:rPr>
          <w:rFonts w:ascii="Times New Roman" w:hAnsi="Times New Roman" w:cs="Times New Roman"/>
        </w:rPr>
        <w:t>ља Голубац  на својој седници о</w:t>
      </w:r>
      <w:r w:rsidR="00C3593E">
        <w:rPr>
          <w:rFonts w:ascii="Times New Roman" w:hAnsi="Times New Roman" w:cs="Times New Roman"/>
        </w:rPr>
        <w:t>држаној дана 25</w:t>
      </w:r>
      <w:r w:rsidRPr="00A02911">
        <w:rPr>
          <w:rFonts w:ascii="Times New Roman" w:hAnsi="Times New Roman" w:cs="Times New Roman"/>
        </w:rPr>
        <w:t>.10.2019.године донео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је</w:t>
      </w:r>
      <w:r w:rsidR="00B8675C" w:rsidRPr="00A02911">
        <w:rPr>
          <w:rFonts w:ascii="Times New Roman" w:hAnsi="Times New Roman" w:cs="Times New Roman"/>
          <w:spacing w:val="-2"/>
        </w:rPr>
        <w:t xml:space="preserve"> </w:t>
      </w:r>
      <w:r w:rsidRPr="00A02911">
        <w:rPr>
          <w:rFonts w:ascii="Times New Roman" w:hAnsi="Times New Roman" w:cs="Times New Roman"/>
        </w:rPr>
        <w:t>следећи</w:t>
      </w:r>
      <w:r>
        <w:rPr>
          <w:rFonts w:ascii="Times New Roman" w:hAnsi="Times New Roman" w:cs="Times New Roman"/>
        </w:rPr>
        <w:t>:</w:t>
      </w:r>
    </w:p>
    <w:p w:rsidR="008902B8" w:rsidRPr="00566541" w:rsidRDefault="008902B8">
      <w:pPr>
        <w:pStyle w:val="BodyText"/>
        <w:rPr>
          <w:rFonts w:ascii="Times New Roman" w:hAnsi="Times New Roman" w:cs="Times New Roman"/>
          <w:sz w:val="37"/>
        </w:rPr>
      </w:pPr>
    </w:p>
    <w:p w:rsidR="008902B8" w:rsidRPr="00A02911" w:rsidRDefault="00A02911">
      <w:pPr>
        <w:pStyle w:val="Heading1"/>
        <w:spacing w:before="1"/>
        <w:ind w:left="538"/>
        <w:rPr>
          <w:rFonts w:ascii="Times New Roman" w:hAnsi="Times New Roman" w:cs="Times New Roman"/>
        </w:rPr>
      </w:pPr>
      <w:r w:rsidRPr="00A02911">
        <w:rPr>
          <w:rFonts w:ascii="Times New Roman" w:hAnsi="Times New Roman" w:cs="Times New Roman"/>
        </w:rPr>
        <w:t>ПРАВИЛНИК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ПРОЦЕДУРИ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ЗАСНИВАЊА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РАДНОГ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ОДНОСА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У</w:t>
      </w:r>
      <w:r w:rsidR="00B8675C" w:rsidRPr="00A02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ДОМУ ЗДРАВЉА ГОЛУБАЦ</w:t>
      </w:r>
    </w:p>
    <w:p w:rsidR="008902B8" w:rsidRPr="00566541" w:rsidRDefault="008902B8" w:rsidP="00566541">
      <w:pPr>
        <w:tabs>
          <w:tab w:val="left" w:pos="280"/>
        </w:tabs>
        <w:rPr>
          <w:rFonts w:ascii="Times New Roman" w:hAnsi="Times New Roman" w:cs="Times New Roman"/>
          <w:b/>
          <w:sz w:val="24"/>
        </w:rPr>
      </w:pPr>
    </w:p>
    <w:p w:rsidR="008902B8" w:rsidRPr="00A02911" w:rsidRDefault="008902B8">
      <w:pPr>
        <w:pStyle w:val="BodyText"/>
        <w:spacing w:before="6"/>
        <w:rPr>
          <w:rFonts w:ascii="Times New Roman" w:hAnsi="Times New Roman" w:cs="Times New Roman"/>
          <w:b/>
          <w:sz w:val="41"/>
        </w:rPr>
      </w:pPr>
    </w:p>
    <w:p w:rsidR="008902B8" w:rsidRPr="00566541" w:rsidRDefault="00A02911">
      <w:pPr>
        <w:spacing w:before="1"/>
        <w:ind w:left="539" w:right="522"/>
        <w:jc w:val="center"/>
        <w:rPr>
          <w:rFonts w:ascii="Times New Roman" w:hAnsi="Times New Roman" w:cs="Times New Roman"/>
          <w:sz w:val="24"/>
        </w:rPr>
      </w:pPr>
      <w:r w:rsidRPr="00566541">
        <w:rPr>
          <w:rFonts w:ascii="Times New Roman" w:hAnsi="Times New Roman" w:cs="Times New Roman"/>
          <w:sz w:val="24"/>
        </w:rPr>
        <w:t>Члан</w:t>
      </w:r>
      <w:r w:rsidR="00B8675C" w:rsidRPr="00566541">
        <w:rPr>
          <w:rFonts w:ascii="Times New Roman" w:hAnsi="Times New Roman" w:cs="Times New Roman"/>
          <w:sz w:val="24"/>
        </w:rPr>
        <w:t xml:space="preserve"> 1.</w:t>
      </w:r>
    </w:p>
    <w:p w:rsidR="008902B8" w:rsidRPr="00A02911" w:rsidRDefault="00A02911">
      <w:pPr>
        <w:pStyle w:val="BodyText"/>
        <w:spacing w:before="98"/>
        <w:ind w:left="101" w:right="362"/>
        <w:rPr>
          <w:rFonts w:ascii="Times New Roman" w:hAnsi="Times New Roman" w:cs="Times New Roman"/>
        </w:rPr>
      </w:pPr>
      <w:r w:rsidRPr="00566541">
        <w:rPr>
          <w:rFonts w:ascii="Times New Roman" w:hAnsi="Times New Roman" w:cs="Times New Roman"/>
        </w:rPr>
        <w:t>Захтев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за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одобрење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пријема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у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радни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однос</w:t>
      </w:r>
      <w:r w:rsidR="00B8675C" w:rsidRPr="00A02911">
        <w:rPr>
          <w:rFonts w:ascii="Times New Roman" w:hAnsi="Times New Roman" w:cs="Times New Roman"/>
          <w:b/>
        </w:rPr>
        <w:t xml:space="preserve"> </w:t>
      </w:r>
      <w:r w:rsidR="00B8675C" w:rsidRPr="00A02911">
        <w:rPr>
          <w:rFonts w:ascii="Times New Roman" w:hAnsi="Times New Roman" w:cs="Times New Roman"/>
        </w:rPr>
        <w:t xml:space="preserve">– </w:t>
      </w:r>
      <w:r w:rsidRPr="00A02911">
        <w:rPr>
          <w:rFonts w:ascii="Times New Roman" w:hAnsi="Times New Roman" w:cs="Times New Roman"/>
        </w:rPr>
        <w:t>Начелник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службе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подноси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писаној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форми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образложењем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доставља</w:t>
      </w:r>
      <w:r w:rsidR="00B8675C" w:rsidRPr="00A02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A02911">
        <w:rPr>
          <w:rFonts w:ascii="Times New Roman" w:hAnsi="Times New Roman" w:cs="Times New Roman"/>
        </w:rPr>
        <w:t>иректору</w:t>
      </w:r>
      <w:r w:rsidR="00B8675C" w:rsidRPr="00A02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Дома здравља Голубац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ради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добијања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сагласности</w:t>
      </w:r>
      <w:r>
        <w:rPr>
          <w:rFonts w:ascii="Times New Roman" w:hAnsi="Times New Roman" w:cs="Times New Roman"/>
        </w:rPr>
        <w:t xml:space="preserve"> и</w:t>
      </w:r>
      <w:r w:rsidR="00B8675C" w:rsidRPr="00A02911">
        <w:rPr>
          <w:rFonts w:ascii="Times New Roman" w:hAnsi="Times New Roman" w:cs="Times New Roman"/>
        </w:rPr>
        <w:t xml:space="preserve">  </w:t>
      </w:r>
      <w:r w:rsidRPr="00A02911">
        <w:rPr>
          <w:rFonts w:ascii="Times New Roman" w:hAnsi="Times New Roman" w:cs="Times New Roman"/>
        </w:rPr>
        <w:t>потпис</w:t>
      </w:r>
      <w:r>
        <w:rPr>
          <w:rFonts w:ascii="Times New Roman" w:hAnsi="Times New Roman" w:cs="Times New Roman"/>
        </w:rPr>
        <w:t>а.О</w:t>
      </w:r>
      <w:r w:rsidRPr="00A02911">
        <w:rPr>
          <w:rFonts w:ascii="Times New Roman" w:hAnsi="Times New Roman" w:cs="Times New Roman"/>
        </w:rPr>
        <w:t>вако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потписан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предмет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доставља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Кадровској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служби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на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даље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поступање</w:t>
      </w:r>
      <w:r w:rsidR="00B8675C" w:rsidRPr="00A02911">
        <w:rPr>
          <w:rFonts w:ascii="Times New Roman" w:hAnsi="Times New Roman" w:cs="Times New Roman"/>
        </w:rPr>
        <w:t>.</w:t>
      </w:r>
      <w:r w:rsidR="00D778DD" w:rsidRPr="00A02911">
        <w:rPr>
          <w:rFonts w:ascii="Times New Roman" w:hAnsi="Times New Roman" w:cs="Times New Roman"/>
        </w:rPr>
        <w:t xml:space="preserve">   </w:t>
      </w:r>
    </w:p>
    <w:p w:rsidR="008902B8" w:rsidRPr="00A02911" w:rsidRDefault="00A02911">
      <w:pPr>
        <w:pStyle w:val="Heading1"/>
        <w:spacing w:before="101"/>
        <w:rPr>
          <w:rFonts w:ascii="Times New Roman" w:hAnsi="Times New Roman" w:cs="Times New Roman"/>
        </w:rPr>
      </w:pPr>
      <w:r w:rsidRPr="00566541">
        <w:rPr>
          <w:rFonts w:ascii="Times New Roman" w:hAnsi="Times New Roman" w:cs="Times New Roman"/>
          <w:b w:val="0"/>
        </w:rPr>
        <w:t>Члан</w:t>
      </w:r>
      <w:r w:rsidR="00B8675C" w:rsidRPr="00566541">
        <w:rPr>
          <w:rFonts w:ascii="Times New Roman" w:hAnsi="Times New Roman" w:cs="Times New Roman"/>
          <w:b w:val="0"/>
        </w:rPr>
        <w:t xml:space="preserve"> 2</w:t>
      </w:r>
      <w:r w:rsidR="00B8675C" w:rsidRPr="00A02911">
        <w:rPr>
          <w:rFonts w:ascii="Times New Roman" w:hAnsi="Times New Roman" w:cs="Times New Roman"/>
        </w:rPr>
        <w:t>.</w:t>
      </w:r>
    </w:p>
    <w:p w:rsidR="008902B8" w:rsidRPr="00A02911" w:rsidRDefault="00A02911">
      <w:pPr>
        <w:spacing w:before="101"/>
        <w:ind w:left="101" w:right="175"/>
        <w:rPr>
          <w:rFonts w:ascii="Times New Roman" w:hAnsi="Times New Roman" w:cs="Times New Roman"/>
          <w:sz w:val="24"/>
        </w:rPr>
      </w:pPr>
      <w:r w:rsidRPr="00566541">
        <w:rPr>
          <w:rFonts w:ascii="Times New Roman" w:hAnsi="Times New Roman" w:cs="Times New Roman"/>
          <w:sz w:val="24"/>
        </w:rPr>
        <w:t>Одлуку</w:t>
      </w:r>
      <w:r w:rsidR="00B8675C" w:rsidRPr="00566541">
        <w:rPr>
          <w:rFonts w:ascii="Times New Roman" w:hAnsi="Times New Roman" w:cs="Times New Roman"/>
          <w:sz w:val="24"/>
        </w:rPr>
        <w:t xml:space="preserve"> </w:t>
      </w:r>
      <w:r w:rsidRPr="00566541">
        <w:rPr>
          <w:rFonts w:ascii="Times New Roman" w:hAnsi="Times New Roman" w:cs="Times New Roman"/>
          <w:sz w:val="24"/>
        </w:rPr>
        <w:t>о</w:t>
      </w:r>
      <w:r w:rsidR="00B8675C" w:rsidRPr="00566541">
        <w:rPr>
          <w:rFonts w:ascii="Times New Roman" w:hAnsi="Times New Roman" w:cs="Times New Roman"/>
          <w:sz w:val="24"/>
        </w:rPr>
        <w:t xml:space="preserve"> </w:t>
      </w:r>
      <w:r w:rsidRPr="00566541">
        <w:rPr>
          <w:rFonts w:ascii="Times New Roman" w:hAnsi="Times New Roman" w:cs="Times New Roman"/>
          <w:sz w:val="24"/>
        </w:rPr>
        <w:t>расписивању</w:t>
      </w:r>
      <w:r w:rsidR="00B8675C" w:rsidRPr="00566541">
        <w:rPr>
          <w:rFonts w:ascii="Times New Roman" w:hAnsi="Times New Roman" w:cs="Times New Roman"/>
          <w:sz w:val="24"/>
        </w:rPr>
        <w:t xml:space="preserve"> </w:t>
      </w:r>
      <w:r w:rsidRPr="00566541">
        <w:rPr>
          <w:rFonts w:ascii="Times New Roman" w:hAnsi="Times New Roman" w:cs="Times New Roman"/>
          <w:sz w:val="24"/>
        </w:rPr>
        <w:t>огласа</w:t>
      </w:r>
      <w:r w:rsidR="00B8675C" w:rsidRPr="00A02911">
        <w:rPr>
          <w:rFonts w:ascii="Times New Roman" w:hAnsi="Times New Roman" w:cs="Times New Roman"/>
          <w:b/>
          <w:sz w:val="24"/>
        </w:rPr>
        <w:t xml:space="preserve"> – </w:t>
      </w:r>
      <w:r w:rsidRPr="00A02911">
        <w:rPr>
          <w:rFonts w:ascii="Times New Roman" w:hAnsi="Times New Roman" w:cs="Times New Roman"/>
          <w:sz w:val="24"/>
        </w:rPr>
        <w:t>сачињава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Кадровска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служба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и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упућује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Директору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на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потпис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у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року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од</w:t>
      </w:r>
      <w:r>
        <w:rPr>
          <w:rFonts w:ascii="Times New Roman" w:hAnsi="Times New Roman" w:cs="Times New Roman"/>
          <w:sz w:val="24"/>
        </w:rPr>
        <w:t xml:space="preserve"> 24ч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од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пријема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одобрења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Директора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из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Чл</w:t>
      </w:r>
      <w:r w:rsidR="00B8675C" w:rsidRPr="00A02911">
        <w:rPr>
          <w:rFonts w:ascii="Times New Roman" w:hAnsi="Times New Roman" w:cs="Times New Roman"/>
          <w:sz w:val="24"/>
        </w:rPr>
        <w:t>.1.</w:t>
      </w:r>
    </w:p>
    <w:p w:rsidR="008902B8" w:rsidRPr="00A02911" w:rsidRDefault="008902B8">
      <w:pPr>
        <w:pStyle w:val="BodyText"/>
        <w:spacing w:before="3"/>
        <w:rPr>
          <w:rFonts w:ascii="Times New Roman" w:hAnsi="Times New Roman" w:cs="Times New Roman"/>
          <w:sz w:val="41"/>
        </w:rPr>
      </w:pPr>
    </w:p>
    <w:p w:rsidR="008902B8" w:rsidRPr="00566541" w:rsidRDefault="00A02911">
      <w:pPr>
        <w:pStyle w:val="Heading1"/>
        <w:rPr>
          <w:rFonts w:ascii="Times New Roman" w:hAnsi="Times New Roman" w:cs="Times New Roman"/>
          <w:b w:val="0"/>
        </w:rPr>
      </w:pPr>
      <w:r w:rsidRPr="00566541">
        <w:rPr>
          <w:rFonts w:ascii="Times New Roman" w:hAnsi="Times New Roman" w:cs="Times New Roman"/>
          <w:b w:val="0"/>
        </w:rPr>
        <w:t>Члан</w:t>
      </w:r>
      <w:r w:rsidR="00B8675C" w:rsidRPr="00566541">
        <w:rPr>
          <w:rFonts w:ascii="Times New Roman" w:hAnsi="Times New Roman" w:cs="Times New Roman"/>
          <w:b w:val="0"/>
        </w:rPr>
        <w:t xml:space="preserve"> 3.</w:t>
      </w:r>
    </w:p>
    <w:p w:rsidR="008902B8" w:rsidRPr="00A02911" w:rsidRDefault="00A02911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  <w:r w:rsidRPr="00566541">
        <w:rPr>
          <w:rFonts w:ascii="Times New Roman" w:hAnsi="Times New Roman" w:cs="Times New Roman"/>
        </w:rPr>
        <w:t>Расписивање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огласа</w:t>
      </w:r>
      <w:r w:rsidR="00B8675C" w:rsidRPr="00A02911">
        <w:rPr>
          <w:rFonts w:ascii="Times New Roman" w:hAnsi="Times New Roman" w:cs="Times New Roman"/>
          <w:b/>
        </w:rPr>
        <w:t xml:space="preserve"> – </w:t>
      </w:r>
      <w:r w:rsidRPr="00A02911">
        <w:rPr>
          <w:rFonts w:ascii="Times New Roman" w:hAnsi="Times New Roman" w:cs="Times New Roman"/>
        </w:rPr>
        <w:t>врши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Кадровска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служба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одмах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по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пријему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потписане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Одлуке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Директора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из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чл</w:t>
      </w:r>
      <w:r w:rsidR="00B8675C" w:rsidRPr="00A02911">
        <w:rPr>
          <w:rFonts w:ascii="Times New Roman" w:hAnsi="Times New Roman" w:cs="Times New Roman"/>
        </w:rPr>
        <w:t xml:space="preserve">.2. </w:t>
      </w:r>
      <w:r w:rsidRPr="00A02911">
        <w:rPr>
          <w:rFonts w:ascii="Times New Roman" w:hAnsi="Times New Roman" w:cs="Times New Roman"/>
        </w:rPr>
        <w:t>Оглас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објављује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на</w:t>
      </w:r>
      <w:r w:rsidR="00B8675C" w:rsidRPr="00A02911">
        <w:rPr>
          <w:rFonts w:ascii="Times New Roman" w:hAnsi="Times New Roman" w:cs="Times New Roman"/>
        </w:rPr>
        <w:t>:</w:t>
      </w:r>
    </w:p>
    <w:p w:rsidR="008902B8" w:rsidRPr="00A02911" w:rsidRDefault="00A02911">
      <w:pPr>
        <w:pStyle w:val="ListParagraph"/>
        <w:numPr>
          <w:ilvl w:val="0"/>
          <w:numId w:val="5"/>
        </w:numPr>
        <w:tabs>
          <w:tab w:val="left" w:pos="822"/>
        </w:tabs>
        <w:spacing w:before="99"/>
        <w:rPr>
          <w:rFonts w:ascii="Times New Roman" w:hAnsi="Times New Roman" w:cs="Times New Roman"/>
          <w:sz w:val="24"/>
        </w:rPr>
      </w:pPr>
      <w:r w:rsidRPr="00A02911">
        <w:rPr>
          <w:rFonts w:ascii="Times New Roman" w:hAnsi="Times New Roman" w:cs="Times New Roman"/>
          <w:sz w:val="24"/>
        </w:rPr>
        <w:t>Огласној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табли</w:t>
      </w:r>
      <w:r w:rsidR="00B8675C" w:rsidRPr="00A02911">
        <w:rPr>
          <w:rFonts w:ascii="Times New Roman" w:hAnsi="Times New Roman" w:cs="Times New Roman"/>
          <w:spacing w:val="-4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установе</w:t>
      </w:r>
      <w:r w:rsidR="00C31E71">
        <w:rPr>
          <w:rFonts w:ascii="Times New Roman" w:hAnsi="Times New Roman" w:cs="Times New Roman"/>
          <w:sz w:val="24"/>
        </w:rPr>
        <w:t xml:space="preserve"> или сајту установе</w:t>
      </w:r>
    </w:p>
    <w:p w:rsidR="008902B8" w:rsidRPr="00A02911" w:rsidRDefault="00A02911">
      <w:pPr>
        <w:pStyle w:val="ListParagraph"/>
        <w:numPr>
          <w:ilvl w:val="0"/>
          <w:numId w:val="5"/>
        </w:numPr>
        <w:tabs>
          <w:tab w:val="left" w:pos="822"/>
        </w:tabs>
        <w:spacing w:before="101"/>
        <w:rPr>
          <w:rFonts w:ascii="Times New Roman" w:hAnsi="Times New Roman" w:cs="Times New Roman"/>
          <w:sz w:val="24"/>
        </w:rPr>
      </w:pPr>
      <w:r w:rsidRPr="00A02911">
        <w:rPr>
          <w:rFonts w:ascii="Times New Roman" w:hAnsi="Times New Roman" w:cs="Times New Roman"/>
          <w:sz w:val="24"/>
        </w:rPr>
        <w:t>Сајту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Министарства</w:t>
      </w:r>
      <w:r w:rsidR="00B8675C" w:rsidRPr="00A02911">
        <w:rPr>
          <w:rFonts w:ascii="Times New Roman" w:hAnsi="Times New Roman" w:cs="Times New Roman"/>
          <w:spacing w:val="1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здравља</w:t>
      </w:r>
      <w:r w:rsidR="00B8675C" w:rsidRPr="00A02911">
        <w:rPr>
          <w:rFonts w:ascii="Times New Roman" w:hAnsi="Times New Roman" w:cs="Times New Roman"/>
          <w:sz w:val="24"/>
        </w:rPr>
        <w:t>,</w:t>
      </w:r>
    </w:p>
    <w:p w:rsidR="008902B8" w:rsidRPr="00A02911" w:rsidRDefault="00A02911">
      <w:pPr>
        <w:pStyle w:val="ListParagraph"/>
        <w:numPr>
          <w:ilvl w:val="0"/>
          <w:numId w:val="5"/>
        </w:numPr>
        <w:tabs>
          <w:tab w:val="left" w:pos="822"/>
        </w:tabs>
        <w:spacing w:before="100"/>
        <w:rPr>
          <w:rFonts w:ascii="Times New Roman" w:hAnsi="Times New Roman" w:cs="Times New Roman"/>
          <w:sz w:val="24"/>
        </w:rPr>
      </w:pPr>
      <w:r w:rsidRPr="00A02911">
        <w:rPr>
          <w:rFonts w:ascii="Times New Roman" w:hAnsi="Times New Roman" w:cs="Times New Roman"/>
          <w:sz w:val="24"/>
        </w:rPr>
        <w:t>Огласној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табли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Националне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службе</w:t>
      </w:r>
      <w:r w:rsidR="00B8675C" w:rsidRPr="00A02911">
        <w:rPr>
          <w:rFonts w:ascii="Times New Roman" w:hAnsi="Times New Roman" w:cs="Times New Roman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за</w:t>
      </w:r>
      <w:r w:rsidR="00B8675C" w:rsidRPr="00A02911">
        <w:rPr>
          <w:rFonts w:ascii="Times New Roman" w:hAnsi="Times New Roman" w:cs="Times New Roman"/>
          <w:spacing w:val="1"/>
          <w:sz w:val="24"/>
        </w:rPr>
        <w:t xml:space="preserve"> </w:t>
      </w:r>
      <w:r w:rsidRPr="00A02911">
        <w:rPr>
          <w:rFonts w:ascii="Times New Roman" w:hAnsi="Times New Roman" w:cs="Times New Roman"/>
          <w:sz w:val="24"/>
        </w:rPr>
        <w:t>запошљавање</w:t>
      </w:r>
      <w:r w:rsidR="00B8675C" w:rsidRPr="00A02911">
        <w:rPr>
          <w:rFonts w:ascii="Times New Roman" w:hAnsi="Times New Roman" w:cs="Times New Roman"/>
          <w:sz w:val="24"/>
        </w:rPr>
        <w:t>.</w:t>
      </w:r>
    </w:p>
    <w:p w:rsidR="008902B8" w:rsidRPr="00A02911" w:rsidRDefault="008902B8">
      <w:pPr>
        <w:pStyle w:val="BodyText"/>
        <w:spacing w:before="4"/>
        <w:rPr>
          <w:rFonts w:ascii="Times New Roman" w:hAnsi="Times New Roman" w:cs="Times New Roman"/>
          <w:sz w:val="41"/>
        </w:rPr>
      </w:pPr>
    </w:p>
    <w:p w:rsidR="008902B8" w:rsidRPr="00566541" w:rsidRDefault="00A02911">
      <w:pPr>
        <w:pStyle w:val="Heading1"/>
        <w:rPr>
          <w:rFonts w:ascii="Times New Roman" w:hAnsi="Times New Roman" w:cs="Times New Roman"/>
          <w:b w:val="0"/>
        </w:rPr>
      </w:pPr>
      <w:r w:rsidRPr="00566541">
        <w:rPr>
          <w:rFonts w:ascii="Times New Roman" w:hAnsi="Times New Roman" w:cs="Times New Roman"/>
          <w:b w:val="0"/>
        </w:rPr>
        <w:t>Члан</w:t>
      </w:r>
      <w:r w:rsidR="00B8675C" w:rsidRPr="00566541">
        <w:rPr>
          <w:rFonts w:ascii="Times New Roman" w:hAnsi="Times New Roman" w:cs="Times New Roman"/>
          <w:b w:val="0"/>
        </w:rPr>
        <w:t xml:space="preserve"> 4.</w:t>
      </w:r>
    </w:p>
    <w:p w:rsidR="008902B8" w:rsidRPr="00A02911" w:rsidRDefault="00A02911">
      <w:pPr>
        <w:pStyle w:val="BodyText"/>
        <w:ind w:left="101" w:right="375"/>
        <w:rPr>
          <w:rFonts w:ascii="Times New Roman" w:hAnsi="Times New Roman" w:cs="Times New Roman"/>
        </w:rPr>
      </w:pPr>
      <w:r w:rsidRPr="00566541">
        <w:rPr>
          <w:rFonts w:ascii="Times New Roman" w:hAnsi="Times New Roman" w:cs="Times New Roman"/>
        </w:rPr>
        <w:t>Именовање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Комисије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за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пријем</w:t>
      </w:r>
      <w:r w:rsidR="00B8675C" w:rsidRPr="00A02911">
        <w:rPr>
          <w:rFonts w:ascii="Times New Roman" w:hAnsi="Times New Roman" w:cs="Times New Roman"/>
          <w:b/>
        </w:rPr>
        <w:t xml:space="preserve"> – </w:t>
      </w:r>
      <w:r w:rsidRPr="00A02911">
        <w:rPr>
          <w:rFonts w:ascii="Times New Roman" w:hAnsi="Times New Roman" w:cs="Times New Roman"/>
        </w:rPr>
        <w:t>врши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након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расписивања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огласа</w:t>
      </w:r>
      <w:r w:rsidR="00B8675C" w:rsidRPr="00A02911">
        <w:rPr>
          <w:rFonts w:ascii="Times New Roman" w:hAnsi="Times New Roman" w:cs="Times New Roman"/>
        </w:rPr>
        <w:t xml:space="preserve">, </w:t>
      </w:r>
      <w:r w:rsidRPr="00A02911">
        <w:rPr>
          <w:rFonts w:ascii="Times New Roman" w:hAnsi="Times New Roman" w:cs="Times New Roman"/>
        </w:rPr>
        <w:t>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истека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рока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пријављивање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на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оглас</w:t>
      </w:r>
      <w:r w:rsidR="00B8675C" w:rsidRPr="00A02911">
        <w:rPr>
          <w:rFonts w:ascii="Times New Roman" w:hAnsi="Times New Roman" w:cs="Times New Roman"/>
        </w:rPr>
        <w:t xml:space="preserve">. </w:t>
      </w:r>
      <w:r w:rsidRPr="00A02911">
        <w:rPr>
          <w:rFonts w:ascii="Times New Roman" w:hAnsi="Times New Roman" w:cs="Times New Roman"/>
        </w:rPr>
        <w:t>Комисију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пријем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именује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Директор</w:t>
      </w:r>
      <w:r w:rsidR="00B8675C" w:rsidRPr="00A029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Дома здравља 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форми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одлуке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која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доставља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члановима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комисије</w:t>
      </w:r>
      <w:r w:rsidR="00B8675C" w:rsidRPr="00A02911">
        <w:rPr>
          <w:rFonts w:ascii="Times New Roman" w:hAnsi="Times New Roman" w:cs="Times New Roman"/>
        </w:rPr>
        <w:t xml:space="preserve">; </w:t>
      </w:r>
      <w:r w:rsidRPr="00A02911">
        <w:rPr>
          <w:rFonts w:ascii="Times New Roman" w:hAnsi="Times New Roman" w:cs="Times New Roman"/>
        </w:rPr>
        <w:t>један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примерак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припада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Кадровској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служби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одлаже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огласни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материјал</w:t>
      </w:r>
      <w:r w:rsidR="00B8675C" w:rsidRPr="00A02911">
        <w:rPr>
          <w:rFonts w:ascii="Times New Roman" w:hAnsi="Times New Roman" w:cs="Times New Roman"/>
        </w:rPr>
        <w:t>.</w:t>
      </w:r>
    </w:p>
    <w:p w:rsidR="008902B8" w:rsidRPr="00A02911" w:rsidRDefault="00A02911">
      <w:pPr>
        <w:pStyle w:val="BodyText"/>
        <w:ind w:left="101"/>
        <w:rPr>
          <w:rFonts w:ascii="Times New Roman" w:hAnsi="Times New Roman" w:cs="Times New Roman"/>
        </w:rPr>
      </w:pPr>
      <w:r w:rsidRPr="00A02911">
        <w:rPr>
          <w:rFonts w:ascii="Times New Roman" w:hAnsi="Times New Roman" w:cs="Times New Roman"/>
        </w:rPr>
        <w:t>Комисија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пријем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је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по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правилу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трочлана</w:t>
      </w:r>
      <w:r w:rsidR="00B8675C" w:rsidRPr="00A02911">
        <w:rPr>
          <w:rFonts w:ascii="Times New Roman" w:hAnsi="Times New Roman" w:cs="Times New Roman"/>
        </w:rPr>
        <w:t>.</w:t>
      </w:r>
    </w:p>
    <w:p w:rsidR="008902B8" w:rsidRPr="00A02911" w:rsidRDefault="00A02911" w:rsidP="00A0291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Обавезан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члан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Комисије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је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представник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правне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службе</w:t>
      </w:r>
      <w:r w:rsidR="00B8675C" w:rsidRPr="00A02911">
        <w:rPr>
          <w:rFonts w:ascii="Times New Roman" w:hAnsi="Times New Roman" w:cs="Times New Roman"/>
        </w:rPr>
        <w:t>.</w:t>
      </w:r>
    </w:p>
    <w:p w:rsidR="00566541" w:rsidRDefault="00A02911" w:rsidP="005665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11">
        <w:rPr>
          <w:rFonts w:ascii="Times New Roman" w:hAnsi="Times New Roman" w:cs="Times New Roman"/>
          <w:sz w:val="24"/>
          <w:szCs w:val="24"/>
        </w:rPr>
        <w:t xml:space="preserve">Чланови Комисије за пријем обавезно потписују изјаву да нису у сукобу интереса 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2911">
        <w:rPr>
          <w:rFonts w:ascii="Times New Roman" w:hAnsi="Times New Roman" w:cs="Times New Roman"/>
          <w:sz w:val="24"/>
          <w:szCs w:val="24"/>
        </w:rPr>
        <w:t>односу на пријављене кандидате.</w:t>
      </w:r>
    </w:p>
    <w:p w:rsidR="00566541" w:rsidRDefault="00566541" w:rsidP="00566541">
      <w:pPr>
        <w:rPr>
          <w:rFonts w:ascii="Times New Roman" w:hAnsi="Times New Roman" w:cs="Times New Roman"/>
          <w:sz w:val="24"/>
          <w:szCs w:val="24"/>
        </w:rPr>
      </w:pPr>
    </w:p>
    <w:p w:rsidR="008902B8" w:rsidRPr="00566541" w:rsidRDefault="00A02911" w:rsidP="00566541">
      <w:pPr>
        <w:jc w:val="center"/>
        <w:rPr>
          <w:rFonts w:ascii="Times New Roman" w:hAnsi="Times New Roman" w:cs="Times New Roman"/>
        </w:rPr>
      </w:pPr>
      <w:r w:rsidRPr="00566541">
        <w:rPr>
          <w:rFonts w:ascii="Times New Roman" w:hAnsi="Times New Roman" w:cs="Times New Roman"/>
        </w:rPr>
        <w:t>Члан</w:t>
      </w:r>
      <w:r w:rsidR="00B8675C" w:rsidRPr="00566541">
        <w:rPr>
          <w:rFonts w:ascii="Times New Roman" w:hAnsi="Times New Roman" w:cs="Times New Roman"/>
        </w:rPr>
        <w:t xml:space="preserve"> 5 .</w:t>
      </w:r>
    </w:p>
    <w:p w:rsidR="008902B8" w:rsidRPr="00A02911" w:rsidRDefault="00A02911">
      <w:pPr>
        <w:pStyle w:val="BodyText"/>
        <w:spacing w:before="99"/>
        <w:ind w:left="101" w:right="121"/>
        <w:rPr>
          <w:rFonts w:ascii="Times New Roman" w:hAnsi="Times New Roman" w:cs="Times New Roman"/>
        </w:rPr>
      </w:pPr>
      <w:r w:rsidRPr="00566541">
        <w:rPr>
          <w:rFonts w:ascii="Times New Roman" w:hAnsi="Times New Roman" w:cs="Times New Roman"/>
        </w:rPr>
        <w:t>Комплетирање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пријава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на</w:t>
      </w:r>
      <w:r w:rsidR="00B8675C" w:rsidRPr="00566541">
        <w:rPr>
          <w:rFonts w:ascii="Times New Roman" w:hAnsi="Times New Roman" w:cs="Times New Roman"/>
        </w:rPr>
        <w:t xml:space="preserve"> </w:t>
      </w:r>
      <w:r w:rsidRPr="00566541">
        <w:rPr>
          <w:rFonts w:ascii="Times New Roman" w:hAnsi="Times New Roman" w:cs="Times New Roman"/>
        </w:rPr>
        <w:t>оглас</w:t>
      </w:r>
      <w:r w:rsidR="00B8675C" w:rsidRPr="00A02911">
        <w:rPr>
          <w:rFonts w:ascii="Times New Roman" w:hAnsi="Times New Roman" w:cs="Times New Roman"/>
          <w:b/>
        </w:rPr>
        <w:t xml:space="preserve"> – </w:t>
      </w:r>
      <w:r w:rsidRPr="00A02911">
        <w:rPr>
          <w:rFonts w:ascii="Times New Roman" w:hAnsi="Times New Roman" w:cs="Times New Roman"/>
        </w:rPr>
        <w:t>врши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Кадровска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служба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првог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наредног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дана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по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истеку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рока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пријављивање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кандидата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и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обавештава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Комисију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за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пријем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о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броју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пријављених</w:t>
      </w:r>
      <w:r w:rsidR="00B8675C" w:rsidRPr="00A02911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кандидата</w:t>
      </w:r>
      <w:r w:rsidR="00B8675C" w:rsidRPr="00A02911">
        <w:rPr>
          <w:rFonts w:ascii="Times New Roman" w:hAnsi="Times New Roman" w:cs="Times New Roman"/>
        </w:rPr>
        <w:t>.</w:t>
      </w:r>
    </w:p>
    <w:p w:rsidR="008902B8" w:rsidRPr="00566541" w:rsidRDefault="00A02911">
      <w:pPr>
        <w:pStyle w:val="Heading1"/>
        <w:spacing w:before="101"/>
        <w:rPr>
          <w:rFonts w:ascii="Times New Roman" w:hAnsi="Times New Roman" w:cs="Times New Roman"/>
          <w:b w:val="0"/>
        </w:rPr>
      </w:pPr>
      <w:r w:rsidRPr="00566541">
        <w:rPr>
          <w:rFonts w:ascii="Times New Roman" w:hAnsi="Times New Roman" w:cs="Times New Roman"/>
          <w:b w:val="0"/>
        </w:rPr>
        <w:t>Члан</w:t>
      </w:r>
      <w:r w:rsidR="00B8675C" w:rsidRPr="00566541">
        <w:rPr>
          <w:rFonts w:ascii="Times New Roman" w:hAnsi="Times New Roman" w:cs="Times New Roman"/>
          <w:b w:val="0"/>
        </w:rPr>
        <w:t xml:space="preserve"> 6.</w:t>
      </w:r>
    </w:p>
    <w:p w:rsidR="005C0A0D" w:rsidRPr="005C0A0D" w:rsidRDefault="00B7583B" w:rsidP="005C0A0D">
      <w:pPr>
        <w:pStyle w:val="BodyText"/>
        <w:spacing w:before="100"/>
        <w:ind w:left="426" w:right="515" w:hanging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A02911" w:rsidRPr="00566541">
        <w:rPr>
          <w:rFonts w:ascii="Times New Roman" w:hAnsi="Times New Roman" w:cs="Times New Roman"/>
        </w:rPr>
        <w:t>Формирање</w:t>
      </w:r>
      <w:r w:rsidR="00B8675C" w:rsidRPr="00566541">
        <w:rPr>
          <w:rFonts w:ascii="Times New Roman" w:hAnsi="Times New Roman" w:cs="Times New Roman"/>
        </w:rPr>
        <w:t xml:space="preserve"> </w:t>
      </w:r>
      <w:r w:rsidR="00A02911" w:rsidRPr="00566541">
        <w:rPr>
          <w:rFonts w:ascii="Times New Roman" w:hAnsi="Times New Roman" w:cs="Times New Roman"/>
        </w:rPr>
        <w:t>ранг</w:t>
      </w:r>
      <w:r w:rsidR="00B8675C" w:rsidRPr="00566541">
        <w:rPr>
          <w:rFonts w:ascii="Times New Roman" w:hAnsi="Times New Roman" w:cs="Times New Roman"/>
        </w:rPr>
        <w:t xml:space="preserve"> </w:t>
      </w:r>
      <w:r w:rsidR="00A02911" w:rsidRPr="00566541">
        <w:rPr>
          <w:rFonts w:ascii="Times New Roman" w:hAnsi="Times New Roman" w:cs="Times New Roman"/>
        </w:rPr>
        <w:t>листе</w:t>
      </w:r>
      <w:r w:rsidR="00B8675C" w:rsidRPr="00A02911">
        <w:rPr>
          <w:rFonts w:ascii="Times New Roman" w:hAnsi="Times New Roman" w:cs="Times New Roman"/>
          <w:b/>
        </w:rPr>
        <w:t xml:space="preserve"> – </w:t>
      </w:r>
      <w:r w:rsidR="00A02911" w:rsidRPr="00A02911">
        <w:rPr>
          <w:rFonts w:ascii="Times New Roman" w:hAnsi="Times New Roman" w:cs="Times New Roman"/>
        </w:rPr>
        <w:t>врши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Комисија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за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пријем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у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року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од</w:t>
      </w:r>
      <w:r w:rsidR="00B8675C" w:rsidRPr="00A02911">
        <w:rPr>
          <w:rFonts w:ascii="Times New Roman" w:hAnsi="Times New Roman" w:cs="Times New Roman"/>
        </w:rPr>
        <w:t xml:space="preserve"> 7 (</w:t>
      </w:r>
      <w:r w:rsidR="00A02911" w:rsidRPr="00A02911">
        <w:rPr>
          <w:rFonts w:ascii="Times New Roman" w:hAnsi="Times New Roman" w:cs="Times New Roman"/>
        </w:rPr>
        <w:t>седам</w:t>
      </w:r>
      <w:r w:rsidR="00B8675C" w:rsidRPr="00A02911">
        <w:rPr>
          <w:rFonts w:ascii="Times New Roman" w:hAnsi="Times New Roman" w:cs="Times New Roman"/>
        </w:rPr>
        <w:t xml:space="preserve">) </w:t>
      </w:r>
      <w:r w:rsidR="00A02911" w:rsidRPr="00A02911">
        <w:rPr>
          <w:rFonts w:ascii="Times New Roman" w:hAnsi="Times New Roman" w:cs="Times New Roman"/>
        </w:rPr>
        <w:t>дана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од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добијања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извештаја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од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стране</w:t>
      </w:r>
      <w:r w:rsidR="00B8675C" w:rsidRPr="00A02911">
        <w:rPr>
          <w:rFonts w:ascii="Times New Roman" w:hAnsi="Times New Roman" w:cs="Times New Roman"/>
        </w:rPr>
        <w:t xml:space="preserve"> </w:t>
      </w:r>
      <w:r w:rsidR="00A02911" w:rsidRPr="00A02911">
        <w:rPr>
          <w:rFonts w:ascii="Times New Roman" w:hAnsi="Times New Roman" w:cs="Times New Roman"/>
        </w:rPr>
        <w:t>Кадровске</w:t>
      </w:r>
      <w:r w:rsidR="00B8675C" w:rsidRPr="00A02911">
        <w:rPr>
          <w:rFonts w:ascii="Times New Roman" w:hAnsi="Times New Roman" w:cs="Times New Roman"/>
          <w:spacing w:val="-1"/>
        </w:rPr>
        <w:t xml:space="preserve"> </w:t>
      </w:r>
      <w:r w:rsidR="00A02911" w:rsidRPr="00A02911">
        <w:rPr>
          <w:rFonts w:ascii="Times New Roman" w:hAnsi="Times New Roman" w:cs="Times New Roman"/>
        </w:rPr>
        <w:t>службе</w:t>
      </w:r>
      <w:r w:rsidR="00B8675C" w:rsidRPr="00A02911">
        <w:rPr>
          <w:rFonts w:ascii="Times New Roman" w:hAnsi="Times New Roman" w:cs="Times New Roman"/>
        </w:rPr>
        <w:t>.</w:t>
      </w:r>
    </w:p>
    <w:p w:rsidR="00C31E71" w:rsidRPr="00566541" w:rsidRDefault="00A02911" w:rsidP="00566541">
      <w:pPr>
        <w:spacing w:before="232"/>
        <w:ind w:left="534" w:right="522"/>
        <w:jc w:val="center"/>
        <w:rPr>
          <w:rFonts w:ascii="Times New Roman" w:hAnsi="Times New Roman" w:cs="Times New Roman"/>
          <w:sz w:val="24"/>
        </w:rPr>
      </w:pPr>
      <w:r w:rsidRPr="00566541">
        <w:rPr>
          <w:rFonts w:ascii="Times New Roman" w:hAnsi="Times New Roman" w:cs="Times New Roman"/>
          <w:sz w:val="24"/>
        </w:rPr>
        <w:t>Члан</w:t>
      </w:r>
      <w:r w:rsidR="00B8675C" w:rsidRPr="00566541">
        <w:rPr>
          <w:rFonts w:ascii="Times New Roman" w:hAnsi="Times New Roman" w:cs="Times New Roman"/>
          <w:sz w:val="24"/>
        </w:rPr>
        <w:t xml:space="preserve"> 7.</w:t>
      </w:r>
    </w:p>
    <w:p w:rsidR="008902B8" w:rsidRPr="00AC1CAB" w:rsidRDefault="00C31E71" w:rsidP="00AC1CAB">
      <w:pPr>
        <w:spacing w:before="134"/>
        <w:ind w:left="101" w:right="160"/>
        <w:rPr>
          <w:rFonts w:ascii="Times New Roman" w:hAnsi="Times New Roman" w:cs="Times New Roman"/>
          <w:sz w:val="24"/>
        </w:rPr>
      </w:pPr>
      <w:r w:rsidRPr="00C31E71">
        <w:rPr>
          <w:rFonts w:ascii="Times New Roman" w:hAnsi="Times New Roman" w:cs="Times New Roman"/>
          <w:sz w:val="24"/>
          <w:szCs w:val="24"/>
        </w:rPr>
        <w:t>Кандидати који испуњавају услове из огласа могу бити позвани на разгово</w:t>
      </w:r>
      <w:r>
        <w:rPr>
          <w:rFonts w:ascii="Times New Roman" w:hAnsi="Times New Roman" w:cs="Times New Roman"/>
          <w:sz w:val="24"/>
          <w:szCs w:val="24"/>
        </w:rPr>
        <w:t>р ради пружања додатних информација</w:t>
      </w:r>
      <w:r w:rsidRPr="00C31E71">
        <w:rPr>
          <w:rFonts w:ascii="Times New Roman" w:hAnsi="Times New Roman" w:cs="Times New Roman"/>
          <w:sz w:val="24"/>
          <w:szCs w:val="24"/>
        </w:rPr>
        <w:t xml:space="preserve"> који могу бити важни за одлуку о приј</w:t>
      </w:r>
      <w:r w:rsidR="00AC1CAB">
        <w:rPr>
          <w:rFonts w:ascii="Times New Roman" w:hAnsi="Times New Roman" w:cs="Times New Roman"/>
          <w:sz w:val="24"/>
          <w:szCs w:val="24"/>
        </w:rPr>
        <w:t xml:space="preserve">ему (претходно </w:t>
      </w:r>
      <w:r w:rsidR="00AC1CAB">
        <w:rPr>
          <w:rFonts w:ascii="Times New Roman" w:hAnsi="Times New Roman" w:cs="Times New Roman"/>
          <w:sz w:val="24"/>
          <w:szCs w:val="24"/>
        </w:rPr>
        <w:lastRenderedPageBreak/>
        <w:t>искуство о раду,</w:t>
      </w:r>
      <w:r w:rsidR="00AC1CAB" w:rsidRPr="00A02911">
        <w:rPr>
          <w:rFonts w:ascii="Times New Roman" w:hAnsi="Times New Roman" w:cs="Times New Roman"/>
          <w:sz w:val="24"/>
        </w:rPr>
        <w:t xml:space="preserve"> просечна оцена, дужина чекања на посао, </w:t>
      </w:r>
      <w:r w:rsidR="00AC1CAB" w:rsidRPr="00C31E71">
        <w:rPr>
          <w:rFonts w:ascii="Times New Roman" w:hAnsi="Times New Roman" w:cs="Times New Roman"/>
          <w:sz w:val="24"/>
          <w:szCs w:val="24"/>
        </w:rPr>
        <w:t>додатно образовање или оспособљености</w:t>
      </w:r>
      <w:r w:rsidR="00AC1CAB">
        <w:rPr>
          <w:rFonts w:ascii="Times New Roman" w:hAnsi="Times New Roman" w:cs="Times New Roman"/>
          <w:sz w:val="24"/>
          <w:szCs w:val="24"/>
        </w:rPr>
        <w:t>)</w:t>
      </w:r>
    </w:p>
    <w:p w:rsidR="005C0A0D" w:rsidRPr="00566541" w:rsidRDefault="00566541" w:rsidP="00566541">
      <w:pPr>
        <w:pStyle w:val="Heading1"/>
        <w:spacing w:before="75"/>
        <w:ind w:left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AC1CAB" w:rsidRPr="00566541">
        <w:rPr>
          <w:rFonts w:ascii="Times New Roman" w:hAnsi="Times New Roman" w:cs="Times New Roman"/>
          <w:b w:val="0"/>
        </w:rPr>
        <w:t>К</w:t>
      </w:r>
      <w:r w:rsidR="00C31E71" w:rsidRPr="00566541">
        <w:rPr>
          <w:rFonts w:ascii="Times New Roman" w:hAnsi="Times New Roman" w:cs="Times New Roman"/>
          <w:b w:val="0"/>
        </w:rPr>
        <w:t>андидати</w:t>
      </w:r>
      <w:r w:rsidR="00AC1CAB" w:rsidRPr="00566541">
        <w:rPr>
          <w:rFonts w:ascii="Times New Roman" w:hAnsi="Times New Roman" w:cs="Times New Roman"/>
          <w:b w:val="0"/>
        </w:rPr>
        <w:t xml:space="preserve"> </w:t>
      </w:r>
      <w:r w:rsidR="00C31E71" w:rsidRPr="00566541">
        <w:rPr>
          <w:rFonts w:ascii="Times New Roman" w:hAnsi="Times New Roman" w:cs="Times New Roman"/>
          <w:b w:val="0"/>
        </w:rPr>
        <w:t xml:space="preserve"> који су ушли у ужи избор </w:t>
      </w:r>
      <w:r w:rsidR="00AC1CAB" w:rsidRPr="00566541">
        <w:rPr>
          <w:rFonts w:ascii="Times New Roman" w:hAnsi="Times New Roman" w:cs="Times New Roman"/>
          <w:b w:val="0"/>
        </w:rPr>
        <w:t xml:space="preserve">могу имати и </w:t>
      </w:r>
      <w:r w:rsidR="00C31E71" w:rsidRPr="00566541">
        <w:rPr>
          <w:rFonts w:ascii="Times New Roman" w:hAnsi="Times New Roman" w:cs="Times New Roman"/>
          <w:b w:val="0"/>
        </w:rPr>
        <w:t>писан</w:t>
      </w:r>
      <w:r w:rsidR="00AC1CAB" w:rsidRPr="00566541">
        <w:rPr>
          <w:rFonts w:ascii="Times New Roman" w:hAnsi="Times New Roman" w:cs="Times New Roman"/>
          <w:b w:val="0"/>
        </w:rPr>
        <w:t>у</w:t>
      </w:r>
      <w:r w:rsidR="00C31E71" w:rsidRPr="00566541">
        <w:rPr>
          <w:rFonts w:ascii="Times New Roman" w:hAnsi="Times New Roman" w:cs="Times New Roman"/>
          <w:b w:val="0"/>
        </w:rPr>
        <w:t xml:space="preserve"> провер</w:t>
      </w:r>
      <w:r w:rsidR="00AC1CAB" w:rsidRPr="00566541">
        <w:rPr>
          <w:rFonts w:ascii="Times New Roman" w:hAnsi="Times New Roman" w:cs="Times New Roman"/>
          <w:b w:val="0"/>
        </w:rPr>
        <w:t xml:space="preserve">у њихове </w:t>
      </w:r>
      <w:r w:rsidR="00C31E71" w:rsidRPr="00566541">
        <w:rPr>
          <w:rFonts w:ascii="Times New Roman" w:hAnsi="Times New Roman" w:cs="Times New Roman"/>
          <w:b w:val="0"/>
        </w:rPr>
        <w:t>стручне оспособљености (знања).</w:t>
      </w:r>
      <w:r w:rsidR="005C0A0D" w:rsidRPr="00566541">
        <w:rPr>
          <w:rFonts w:ascii="Times New Roman" w:hAnsi="Times New Roman" w:cs="Times New Roman"/>
          <w:b w:val="0"/>
        </w:rPr>
        <w:t xml:space="preserve"> </w:t>
      </w:r>
    </w:p>
    <w:p w:rsidR="005C0A0D" w:rsidRPr="00A02911" w:rsidRDefault="005C0A0D" w:rsidP="005C0A0D">
      <w:pPr>
        <w:pStyle w:val="BodyText"/>
        <w:rPr>
          <w:rFonts w:ascii="Times New Roman" w:hAnsi="Times New Roman" w:cs="Times New Roman"/>
          <w:b/>
        </w:rPr>
      </w:pPr>
    </w:p>
    <w:p w:rsidR="005C0A0D" w:rsidRPr="00566541" w:rsidRDefault="005C0A0D" w:rsidP="005C0A0D">
      <w:pPr>
        <w:ind w:left="539" w:right="522"/>
        <w:jc w:val="center"/>
        <w:rPr>
          <w:rFonts w:ascii="Times New Roman" w:hAnsi="Times New Roman" w:cs="Times New Roman"/>
          <w:sz w:val="24"/>
        </w:rPr>
      </w:pPr>
      <w:r w:rsidRPr="00566541">
        <w:rPr>
          <w:rFonts w:ascii="Times New Roman" w:hAnsi="Times New Roman" w:cs="Times New Roman"/>
          <w:sz w:val="24"/>
        </w:rPr>
        <w:t>Члан</w:t>
      </w:r>
      <w:r w:rsidR="00566541" w:rsidRPr="00566541">
        <w:rPr>
          <w:rFonts w:ascii="Times New Roman" w:hAnsi="Times New Roman" w:cs="Times New Roman"/>
          <w:sz w:val="24"/>
        </w:rPr>
        <w:t xml:space="preserve"> 8</w:t>
      </w:r>
      <w:r w:rsidRPr="00566541">
        <w:rPr>
          <w:rFonts w:ascii="Times New Roman" w:hAnsi="Times New Roman" w:cs="Times New Roman"/>
          <w:sz w:val="24"/>
        </w:rPr>
        <w:t>.</w:t>
      </w:r>
    </w:p>
    <w:p w:rsidR="005C0A0D" w:rsidRDefault="005C0A0D" w:rsidP="005C0A0D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  <w:r w:rsidRPr="00566541">
        <w:rPr>
          <w:rFonts w:ascii="Times New Roman" w:hAnsi="Times New Roman" w:cs="Times New Roman"/>
        </w:rPr>
        <w:t>Избор кандидата</w:t>
      </w:r>
      <w:r w:rsidRPr="00A02911">
        <w:rPr>
          <w:rFonts w:ascii="Times New Roman" w:hAnsi="Times New Roman" w:cs="Times New Roman"/>
          <w:b/>
        </w:rPr>
        <w:t xml:space="preserve"> </w:t>
      </w:r>
      <w:r w:rsidRPr="00A02911">
        <w:rPr>
          <w:rFonts w:ascii="Times New Roman" w:hAnsi="Times New Roman" w:cs="Times New Roman"/>
        </w:rPr>
        <w:t xml:space="preserve">– врши </w:t>
      </w:r>
      <w:r w:rsidR="00A17723">
        <w:rPr>
          <w:rFonts w:ascii="Times New Roman" w:hAnsi="Times New Roman" w:cs="Times New Roman"/>
        </w:rPr>
        <w:t xml:space="preserve"> Директор</w:t>
      </w:r>
      <w:r w:rsidRPr="00A02911">
        <w:rPr>
          <w:rFonts w:ascii="Times New Roman" w:hAnsi="Times New Roman" w:cs="Times New Roman"/>
        </w:rPr>
        <w:t xml:space="preserve"> на основу формиране ранг листе , у року који не може бити дужи од 3 дана</w:t>
      </w:r>
      <w:r w:rsidR="00A17723">
        <w:rPr>
          <w:rFonts w:ascii="Times New Roman" w:hAnsi="Times New Roman" w:cs="Times New Roman"/>
        </w:rPr>
        <w:t xml:space="preserve"> од достављања ранг листе.</w:t>
      </w:r>
    </w:p>
    <w:p w:rsidR="00A17723" w:rsidRPr="00A17723" w:rsidRDefault="00A17723" w:rsidP="005C0A0D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</w:p>
    <w:p w:rsidR="001662F3" w:rsidRPr="00566541" w:rsidRDefault="001662F3" w:rsidP="001662F3">
      <w:pPr>
        <w:pStyle w:val="Heading1"/>
        <w:rPr>
          <w:rFonts w:ascii="Times New Roman" w:hAnsi="Times New Roman" w:cs="Times New Roman"/>
          <w:b w:val="0"/>
        </w:rPr>
      </w:pPr>
      <w:r w:rsidRPr="00566541">
        <w:rPr>
          <w:rFonts w:ascii="Times New Roman" w:hAnsi="Times New Roman" w:cs="Times New Roman"/>
          <w:b w:val="0"/>
        </w:rPr>
        <w:t>Члан</w:t>
      </w:r>
      <w:r>
        <w:rPr>
          <w:rFonts w:ascii="Times New Roman" w:hAnsi="Times New Roman" w:cs="Times New Roman"/>
          <w:b w:val="0"/>
        </w:rPr>
        <w:t xml:space="preserve"> 9</w:t>
      </w:r>
      <w:r w:rsidRPr="00566541">
        <w:rPr>
          <w:rFonts w:ascii="Times New Roman" w:hAnsi="Times New Roman" w:cs="Times New Roman"/>
          <w:b w:val="0"/>
        </w:rPr>
        <w:t>.</w:t>
      </w:r>
    </w:p>
    <w:p w:rsidR="001662F3" w:rsidRPr="00A02911" w:rsidRDefault="001662F3" w:rsidP="001662F3">
      <w:pPr>
        <w:spacing w:before="98"/>
        <w:ind w:left="101" w:right="387"/>
        <w:rPr>
          <w:rFonts w:ascii="Times New Roman" w:hAnsi="Times New Roman" w:cs="Times New Roman"/>
          <w:sz w:val="24"/>
        </w:rPr>
      </w:pPr>
      <w:r w:rsidRPr="001662F3">
        <w:rPr>
          <w:rFonts w:ascii="Times New Roman" w:hAnsi="Times New Roman" w:cs="Times New Roman"/>
          <w:sz w:val="24"/>
        </w:rPr>
        <w:t>Обавештавање кандидата о извршеном избору</w:t>
      </w:r>
      <w:r w:rsidRPr="00A02911">
        <w:rPr>
          <w:rFonts w:ascii="Times New Roman" w:hAnsi="Times New Roman" w:cs="Times New Roman"/>
          <w:b/>
          <w:sz w:val="24"/>
        </w:rPr>
        <w:t xml:space="preserve"> – </w:t>
      </w:r>
      <w:r w:rsidRPr="00A02911">
        <w:rPr>
          <w:rFonts w:ascii="Times New Roman" w:hAnsi="Times New Roman" w:cs="Times New Roman"/>
          <w:sz w:val="24"/>
        </w:rPr>
        <w:t>врши Кадровска служба упућивањем писаног обавештења</w:t>
      </w:r>
      <w:r>
        <w:rPr>
          <w:rFonts w:ascii="Times New Roman" w:hAnsi="Times New Roman" w:cs="Times New Roman"/>
          <w:sz w:val="24"/>
        </w:rPr>
        <w:t>(одлуке)</w:t>
      </w:r>
      <w:r w:rsidRPr="00A02911">
        <w:rPr>
          <w:rFonts w:ascii="Times New Roman" w:hAnsi="Times New Roman" w:cs="Times New Roman"/>
          <w:sz w:val="24"/>
        </w:rPr>
        <w:t xml:space="preserve"> учесницима – кандидатима, одмах по </w:t>
      </w:r>
      <w:r>
        <w:rPr>
          <w:rFonts w:ascii="Times New Roman" w:hAnsi="Times New Roman" w:cs="Times New Roman"/>
          <w:sz w:val="24"/>
        </w:rPr>
        <w:t>доношењу одлуке о</w:t>
      </w:r>
      <w:r w:rsidRPr="00A02911">
        <w:rPr>
          <w:rFonts w:ascii="Times New Roman" w:hAnsi="Times New Roman" w:cs="Times New Roman"/>
          <w:sz w:val="24"/>
        </w:rPr>
        <w:t xml:space="preserve"> избор</w:t>
      </w:r>
      <w:r>
        <w:rPr>
          <w:rFonts w:ascii="Times New Roman" w:hAnsi="Times New Roman" w:cs="Times New Roman"/>
          <w:sz w:val="24"/>
        </w:rPr>
        <w:t>у</w:t>
      </w:r>
      <w:r w:rsidRPr="00A02911">
        <w:rPr>
          <w:rFonts w:ascii="Times New Roman" w:hAnsi="Times New Roman" w:cs="Times New Roman"/>
          <w:sz w:val="24"/>
        </w:rPr>
        <w:t xml:space="preserve"> од стране Директора.</w:t>
      </w:r>
    </w:p>
    <w:p w:rsidR="00566541" w:rsidRDefault="00566541" w:rsidP="005C0A0D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</w:p>
    <w:p w:rsidR="00566541" w:rsidRPr="00566541" w:rsidRDefault="00566541" w:rsidP="00566541">
      <w:pPr>
        <w:ind w:left="539" w:right="522"/>
        <w:jc w:val="center"/>
        <w:rPr>
          <w:rFonts w:ascii="Times New Roman" w:hAnsi="Times New Roman" w:cs="Times New Roman"/>
          <w:sz w:val="24"/>
        </w:rPr>
      </w:pPr>
      <w:r w:rsidRPr="00566541">
        <w:rPr>
          <w:rFonts w:ascii="Times New Roman" w:hAnsi="Times New Roman" w:cs="Times New Roman"/>
          <w:sz w:val="24"/>
        </w:rPr>
        <w:t xml:space="preserve">Члан </w:t>
      </w:r>
      <w:r w:rsidR="001662F3">
        <w:rPr>
          <w:rFonts w:ascii="Times New Roman" w:hAnsi="Times New Roman" w:cs="Times New Roman"/>
          <w:sz w:val="24"/>
        </w:rPr>
        <w:t>10</w:t>
      </w:r>
      <w:r w:rsidRPr="00566541">
        <w:rPr>
          <w:rFonts w:ascii="Times New Roman" w:hAnsi="Times New Roman" w:cs="Times New Roman"/>
          <w:sz w:val="24"/>
        </w:rPr>
        <w:t>.</w:t>
      </w:r>
    </w:p>
    <w:p w:rsidR="00566541" w:rsidRDefault="00566541" w:rsidP="005C0A0D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одлуку директора о избору  кандидата може се изјавити жалба Управном одбору Дома здравља Голубац ,као другостепе</w:t>
      </w:r>
      <w:r w:rsidR="001662F3">
        <w:rPr>
          <w:rFonts w:ascii="Times New Roman" w:hAnsi="Times New Roman" w:cs="Times New Roman"/>
        </w:rPr>
        <w:t>ном ор</w:t>
      </w:r>
      <w:r>
        <w:rPr>
          <w:rFonts w:ascii="Times New Roman" w:hAnsi="Times New Roman" w:cs="Times New Roman"/>
        </w:rPr>
        <w:t>гану.</w:t>
      </w:r>
    </w:p>
    <w:p w:rsidR="00566541" w:rsidRDefault="00566541" w:rsidP="005C0A0D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Жалба се може изјавити у року од 15 дана од пријема одлуке.</w:t>
      </w:r>
    </w:p>
    <w:p w:rsidR="005C0A0D" w:rsidRDefault="0095394B" w:rsidP="0095394B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одлуке Управног одбора може се покренути управни спор.</w:t>
      </w:r>
    </w:p>
    <w:p w:rsidR="006A055D" w:rsidRPr="001662F3" w:rsidRDefault="006A055D" w:rsidP="0095394B">
      <w:pPr>
        <w:pStyle w:val="BodyText"/>
        <w:spacing w:before="101"/>
        <w:ind w:left="101" w:right="254" w:firstLine="67"/>
        <w:rPr>
          <w:rFonts w:ascii="Times New Roman" w:hAnsi="Times New Roman" w:cs="Times New Roman"/>
        </w:rPr>
      </w:pPr>
    </w:p>
    <w:p w:rsidR="005C0A0D" w:rsidRPr="001662F3" w:rsidRDefault="005C0A0D" w:rsidP="005C0A0D">
      <w:pPr>
        <w:pStyle w:val="Heading1"/>
        <w:rPr>
          <w:rFonts w:ascii="Times New Roman" w:hAnsi="Times New Roman" w:cs="Times New Roman"/>
          <w:b w:val="0"/>
        </w:rPr>
      </w:pPr>
      <w:r w:rsidRPr="001662F3">
        <w:rPr>
          <w:rFonts w:ascii="Times New Roman" w:hAnsi="Times New Roman" w:cs="Times New Roman"/>
          <w:b w:val="0"/>
        </w:rPr>
        <w:t>Члан 1</w:t>
      </w:r>
      <w:r w:rsidR="001662F3" w:rsidRPr="001662F3">
        <w:rPr>
          <w:rFonts w:ascii="Times New Roman" w:hAnsi="Times New Roman" w:cs="Times New Roman"/>
          <w:b w:val="0"/>
        </w:rPr>
        <w:t>1</w:t>
      </w:r>
      <w:r w:rsidRPr="001662F3">
        <w:rPr>
          <w:rFonts w:ascii="Times New Roman" w:hAnsi="Times New Roman" w:cs="Times New Roman"/>
          <w:b w:val="0"/>
        </w:rPr>
        <w:t>.</w:t>
      </w:r>
    </w:p>
    <w:p w:rsidR="005C0A0D" w:rsidRPr="00A02911" w:rsidRDefault="005C0A0D" w:rsidP="005C0A0D">
      <w:pPr>
        <w:pStyle w:val="BodyText"/>
        <w:spacing w:before="101"/>
        <w:ind w:left="101" w:right="240"/>
        <w:rPr>
          <w:rFonts w:ascii="Times New Roman" w:hAnsi="Times New Roman" w:cs="Times New Roman"/>
        </w:rPr>
      </w:pPr>
      <w:r w:rsidRPr="001662F3">
        <w:rPr>
          <w:rFonts w:ascii="Times New Roman" w:hAnsi="Times New Roman" w:cs="Times New Roman"/>
        </w:rPr>
        <w:t>Закључење уговора о раду</w:t>
      </w:r>
      <w:r w:rsidRPr="00A02911">
        <w:rPr>
          <w:rFonts w:ascii="Times New Roman" w:hAnsi="Times New Roman" w:cs="Times New Roman"/>
          <w:b/>
        </w:rPr>
        <w:t xml:space="preserve"> – </w:t>
      </w:r>
      <w:r w:rsidRPr="00A02911">
        <w:rPr>
          <w:rFonts w:ascii="Times New Roman" w:hAnsi="Times New Roman" w:cs="Times New Roman"/>
        </w:rPr>
        <w:t>врши се по окончању избора позивањем изабраних кандидата у просторије</w:t>
      </w:r>
      <w:r>
        <w:rPr>
          <w:rFonts w:ascii="Times New Roman" w:hAnsi="Times New Roman" w:cs="Times New Roman"/>
        </w:rPr>
        <w:t xml:space="preserve"> Дома здравља.Уговор се закључује </w:t>
      </w:r>
      <w:r w:rsidRPr="00A02911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</w:rPr>
        <w:t>4</w:t>
      </w:r>
      <w:r w:rsidRPr="00A02911">
        <w:rPr>
          <w:rFonts w:ascii="Times New Roman" w:hAnsi="Times New Roman" w:cs="Times New Roman"/>
        </w:rPr>
        <w:t xml:space="preserve"> примерка од којих се 1 уручује запосленом, а </w:t>
      </w:r>
      <w:r>
        <w:rPr>
          <w:rFonts w:ascii="Times New Roman" w:hAnsi="Times New Roman" w:cs="Times New Roman"/>
        </w:rPr>
        <w:t>3 задржава установа</w:t>
      </w:r>
      <w:r w:rsidRPr="00A02911">
        <w:rPr>
          <w:rFonts w:ascii="Times New Roman" w:hAnsi="Times New Roman" w:cs="Times New Roman"/>
        </w:rPr>
        <w:t>. Фотокопију закљученог уговора Кадровска служба доставља Економско – финансијској служби</w:t>
      </w:r>
      <w:r>
        <w:rPr>
          <w:rFonts w:ascii="Times New Roman" w:hAnsi="Times New Roman" w:cs="Times New Roman"/>
        </w:rPr>
        <w:t>,</w:t>
      </w:r>
      <w:r w:rsidRPr="000B67A3">
        <w:rPr>
          <w:rFonts w:ascii="Times New Roman" w:hAnsi="Times New Roman" w:cs="Times New Roman"/>
        </w:rPr>
        <w:t xml:space="preserve"> </w:t>
      </w:r>
      <w:r w:rsidRPr="00A02911">
        <w:rPr>
          <w:rFonts w:ascii="Times New Roman" w:hAnsi="Times New Roman" w:cs="Times New Roman"/>
        </w:rPr>
        <w:t>за обрачун и исплату зарад</w:t>
      </w:r>
      <w:r>
        <w:rPr>
          <w:rFonts w:ascii="Times New Roman" w:hAnsi="Times New Roman" w:cs="Times New Roman"/>
        </w:rPr>
        <w:t>е запосленог.</w:t>
      </w:r>
      <w:r w:rsidRPr="00A02911">
        <w:rPr>
          <w:rFonts w:ascii="Times New Roman" w:hAnsi="Times New Roman" w:cs="Times New Roman"/>
        </w:rPr>
        <w:t xml:space="preserve">  </w:t>
      </w:r>
    </w:p>
    <w:p w:rsidR="005C0A0D" w:rsidRPr="00A02911" w:rsidRDefault="005C0A0D" w:rsidP="005C0A0D">
      <w:pPr>
        <w:pStyle w:val="BodyText"/>
        <w:spacing w:before="4"/>
        <w:rPr>
          <w:rFonts w:ascii="Times New Roman" w:hAnsi="Times New Roman" w:cs="Times New Roman"/>
          <w:sz w:val="41"/>
        </w:rPr>
      </w:pPr>
    </w:p>
    <w:p w:rsidR="005C0A0D" w:rsidRPr="001662F3" w:rsidRDefault="005C0A0D" w:rsidP="005C0A0D">
      <w:pPr>
        <w:pStyle w:val="Heading1"/>
        <w:rPr>
          <w:rFonts w:ascii="Times New Roman" w:hAnsi="Times New Roman" w:cs="Times New Roman"/>
          <w:b w:val="0"/>
        </w:rPr>
      </w:pPr>
      <w:r w:rsidRPr="001662F3">
        <w:rPr>
          <w:rFonts w:ascii="Times New Roman" w:hAnsi="Times New Roman" w:cs="Times New Roman"/>
          <w:b w:val="0"/>
        </w:rPr>
        <w:t>Члан 1</w:t>
      </w:r>
      <w:r w:rsidR="001662F3">
        <w:rPr>
          <w:rFonts w:ascii="Times New Roman" w:hAnsi="Times New Roman" w:cs="Times New Roman"/>
          <w:b w:val="0"/>
        </w:rPr>
        <w:t>2</w:t>
      </w:r>
      <w:r w:rsidRPr="001662F3">
        <w:rPr>
          <w:rFonts w:ascii="Times New Roman" w:hAnsi="Times New Roman" w:cs="Times New Roman"/>
          <w:b w:val="0"/>
        </w:rPr>
        <w:t>.</w:t>
      </w:r>
    </w:p>
    <w:p w:rsidR="005C0A0D" w:rsidRPr="00A02911" w:rsidRDefault="005C0A0D" w:rsidP="005C0A0D">
      <w:pPr>
        <w:pStyle w:val="BodyText"/>
        <w:spacing w:before="101"/>
        <w:ind w:left="101" w:right="253"/>
        <w:rPr>
          <w:rFonts w:ascii="Times New Roman" w:hAnsi="Times New Roman" w:cs="Times New Roman"/>
        </w:rPr>
      </w:pPr>
      <w:r w:rsidRPr="00A02911">
        <w:rPr>
          <w:rFonts w:ascii="Times New Roman" w:hAnsi="Times New Roman" w:cs="Times New Roman"/>
        </w:rPr>
        <w:t xml:space="preserve">Правила садржана у овом </w:t>
      </w:r>
      <w:r>
        <w:rPr>
          <w:rFonts w:ascii="Times New Roman" w:hAnsi="Times New Roman" w:cs="Times New Roman"/>
        </w:rPr>
        <w:t>Правилнику</w:t>
      </w:r>
      <w:r w:rsidRPr="00A02911">
        <w:rPr>
          <w:rFonts w:ascii="Times New Roman" w:hAnsi="Times New Roman" w:cs="Times New Roman"/>
        </w:rPr>
        <w:t xml:space="preserve"> примењују се приликом заснивања радног односа на неодређено време, а иста ће се примењивати и за радни однос на одређено време осим у случајевима када разлози хитног поступања налажу непосредно закључење уговора о раду. Ове разлоге непосредни руководилац у свом захтеву из Чл. 1. правилника мора образложити.</w:t>
      </w:r>
    </w:p>
    <w:p w:rsidR="001662F3" w:rsidRDefault="001662F3" w:rsidP="005C0A0D">
      <w:pPr>
        <w:pStyle w:val="Heading1"/>
        <w:spacing w:before="101"/>
        <w:ind w:left="4176" w:right="0"/>
        <w:jc w:val="left"/>
        <w:rPr>
          <w:rFonts w:ascii="Times New Roman" w:hAnsi="Times New Roman" w:cs="Times New Roman"/>
          <w:b w:val="0"/>
        </w:rPr>
      </w:pPr>
    </w:p>
    <w:p w:rsidR="005C0A0D" w:rsidRPr="001662F3" w:rsidRDefault="005C0A0D" w:rsidP="005C0A0D">
      <w:pPr>
        <w:pStyle w:val="Heading1"/>
        <w:spacing w:before="101"/>
        <w:ind w:left="4176" w:right="0"/>
        <w:jc w:val="left"/>
        <w:rPr>
          <w:rFonts w:ascii="Times New Roman" w:hAnsi="Times New Roman" w:cs="Times New Roman"/>
          <w:b w:val="0"/>
        </w:rPr>
      </w:pPr>
      <w:r w:rsidRPr="001662F3">
        <w:rPr>
          <w:rFonts w:ascii="Times New Roman" w:hAnsi="Times New Roman" w:cs="Times New Roman"/>
          <w:b w:val="0"/>
        </w:rPr>
        <w:t>Члан 1</w:t>
      </w:r>
      <w:r w:rsidR="001662F3">
        <w:rPr>
          <w:rFonts w:ascii="Times New Roman" w:hAnsi="Times New Roman" w:cs="Times New Roman"/>
          <w:b w:val="0"/>
        </w:rPr>
        <w:t>3</w:t>
      </w:r>
      <w:r w:rsidRPr="001662F3">
        <w:rPr>
          <w:rFonts w:ascii="Times New Roman" w:hAnsi="Times New Roman" w:cs="Times New Roman"/>
          <w:b w:val="0"/>
        </w:rPr>
        <w:t>.</w:t>
      </w:r>
    </w:p>
    <w:p w:rsidR="00C3593E" w:rsidRDefault="00C3593E" w:rsidP="00C3593E">
      <w:pPr>
        <w:pStyle w:val="BodyText"/>
        <w:spacing w:before="98"/>
        <w:ind w:left="1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Овај Правилник ступа на снагу  даном  доношења од стране Управног одбора и има се објавити на Огласној табли Дома здравља.</w:t>
      </w:r>
    </w:p>
    <w:p w:rsidR="00C3593E" w:rsidRDefault="00C3593E" w:rsidP="00C3593E">
      <w:pPr>
        <w:pStyle w:val="BodyText"/>
        <w:spacing w:before="98"/>
        <w:ind w:left="101"/>
        <w:rPr>
          <w:rFonts w:ascii="Times New Roman" w:hAnsi="Times New Roman" w:cs="Times New Roman"/>
        </w:rPr>
      </w:pPr>
    </w:p>
    <w:p w:rsidR="005C0A0D" w:rsidRDefault="005C0A0D" w:rsidP="005C0A0D">
      <w:pPr>
        <w:pStyle w:val="Heading1"/>
        <w:ind w:left="5499" w:right="0"/>
        <w:jc w:val="left"/>
        <w:rPr>
          <w:rFonts w:ascii="Times New Roman" w:hAnsi="Times New Roman" w:cs="Times New Roman"/>
        </w:rPr>
      </w:pPr>
    </w:p>
    <w:p w:rsidR="005C0A0D" w:rsidRDefault="005C0A0D" w:rsidP="005C0A0D">
      <w:pPr>
        <w:pStyle w:val="Heading1"/>
        <w:ind w:left="5499" w:right="0"/>
        <w:jc w:val="left"/>
        <w:rPr>
          <w:rFonts w:ascii="Times New Roman" w:hAnsi="Times New Roman" w:cs="Times New Roman"/>
        </w:rPr>
      </w:pPr>
    </w:p>
    <w:p w:rsidR="000163FA" w:rsidRDefault="005C0A0D" w:rsidP="005C0A0D">
      <w:pPr>
        <w:pStyle w:val="Heading1"/>
        <w:ind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5C0A0D" w:rsidRDefault="000163FA" w:rsidP="005C0A0D">
      <w:pPr>
        <w:pStyle w:val="Heading1"/>
        <w:ind w:right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C0A0D">
        <w:rPr>
          <w:rFonts w:ascii="Times New Roman" w:hAnsi="Times New Roman" w:cs="Times New Roman"/>
        </w:rPr>
        <w:t xml:space="preserve">  </w:t>
      </w:r>
      <w:r w:rsidR="005C0A0D" w:rsidRPr="005C0A0D">
        <w:rPr>
          <w:rFonts w:ascii="Times New Roman" w:hAnsi="Times New Roman" w:cs="Times New Roman"/>
          <w:b w:val="0"/>
        </w:rPr>
        <w:t>Председник УО Дом</w:t>
      </w:r>
      <w:r w:rsidR="005C0A0D">
        <w:rPr>
          <w:rFonts w:ascii="Times New Roman" w:hAnsi="Times New Roman" w:cs="Times New Roman"/>
          <w:b w:val="0"/>
        </w:rPr>
        <w:t>а</w:t>
      </w:r>
      <w:r w:rsidR="005C0A0D" w:rsidRPr="005C0A0D">
        <w:rPr>
          <w:rFonts w:ascii="Times New Roman" w:hAnsi="Times New Roman" w:cs="Times New Roman"/>
          <w:b w:val="0"/>
        </w:rPr>
        <w:t xml:space="preserve"> здравља Голубац</w:t>
      </w:r>
    </w:p>
    <w:p w:rsidR="000163FA" w:rsidRPr="005C0A0D" w:rsidRDefault="000163FA" w:rsidP="005C0A0D">
      <w:pPr>
        <w:pStyle w:val="Heading1"/>
        <w:ind w:right="0"/>
        <w:jc w:val="left"/>
        <w:rPr>
          <w:rFonts w:ascii="Times New Roman" w:hAnsi="Times New Roman" w:cs="Times New Roman"/>
          <w:b w:val="0"/>
        </w:rPr>
      </w:pPr>
    </w:p>
    <w:p w:rsidR="00C31E71" w:rsidRPr="00DC2402" w:rsidRDefault="005C0A0D" w:rsidP="000163FA">
      <w:pPr>
        <w:pStyle w:val="BodyText"/>
        <w:rPr>
          <w:rFonts w:ascii="Times New Roman" w:hAnsi="Times New Roman" w:cs="Times New Roman"/>
          <w:sz w:val="22"/>
          <w:szCs w:val="22"/>
        </w:rPr>
        <w:sectPr w:rsidR="00C31E71" w:rsidRPr="00DC2402">
          <w:footerReference w:type="default" r:id="rId8"/>
          <w:pgSz w:w="11900" w:h="16840"/>
          <w:pgMar w:top="1000" w:right="1040" w:bottom="1000" w:left="1600" w:header="0" w:footer="805" w:gutter="0"/>
          <w:cols w:space="720"/>
        </w:sectPr>
      </w:pPr>
      <w:r w:rsidRPr="005C0A0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</w:t>
      </w:r>
      <w:r w:rsidRPr="005C0A0D">
        <w:rPr>
          <w:rFonts w:ascii="Times New Roman" w:hAnsi="Times New Roman" w:cs="Times New Roman"/>
          <w:sz w:val="22"/>
          <w:szCs w:val="22"/>
        </w:rPr>
        <w:t>Саша Богићеви</w:t>
      </w:r>
      <w:r w:rsidR="00DC2402">
        <w:rPr>
          <w:rFonts w:ascii="Times New Roman" w:hAnsi="Times New Roman" w:cs="Times New Roman"/>
          <w:sz w:val="22"/>
          <w:szCs w:val="22"/>
        </w:rPr>
        <w:t>ћ</w:t>
      </w:r>
      <w:r w:rsidR="00A47BA1" w:rsidRPr="00A47BA1">
        <w:rPr>
          <w:rFonts w:ascii="Times New Roman" w:hAnsi="Times New Roman" w:cs="Times New Roman"/>
        </w:rPr>
        <w:pict>
          <v:line id="_x0000_s2051" style="position:absolute;z-index:-251658752;mso-wrap-distance-left:0;mso-wrap-distance-right:0;mso-position-horizontal-relative:page;mso-position-vertical-relative:text" from="351.85pt,8.95pt" to="538.75pt,8.95pt" strokeweight=".29192mm">
            <w10:wrap type="topAndBottom" anchorx="page"/>
          </v:line>
        </w:pict>
      </w:r>
    </w:p>
    <w:p w:rsidR="008902B8" w:rsidRPr="00DC2402" w:rsidRDefault="008902B8" w:rsidP="00DC2402">
      <w:pPr>
        <w:rPr>
          <w:rFonts w:ascii="Times New Roman" w:hAnsi="Times New Roman" w:cs="Times New Roman"/>
          <w:b/>
          <w:sz w:val="20"/>
        </w:rPr>
      </w:pPr>
    </w:p>
    <w:sectPr w:rsidR="008902B8" w:rsidRPr="00DC2402" w:rsidSect="000163FA">
      <w:pgSz w:w="11900" w:h="16840"/>
      <w:pgMar w:top="1560" w:right="1040" w:bottom="1000" w:left="1600" w:header="0" w:footer="80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35" w:rsidRDefault="00921F35" w:rsidP="008902B8">
      <w:r>
        <w:separator/>
      </w:r>
    </w:p>
  </w:endnote>
  <w:endnote w:type="continuationSeparator" w:id="0">
    <w:p w:rsidR="00921F35" w:rsidRDefault="00921F35" w:rsidP="00890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911" w:rsidRDefault="00A47BA1">
    <w:pPr>
      <w:pStyle w:val="BodyText"/>
      <w:spacing w:line="14" w:lineRule="auto"/>
      <w:rPr>
        <w:sz w:val="20"/>
      </w:rPr>
    </w:pPr>
    <w:r w:rsidRPr="00A47B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75pt;margin-top:790.75pt;width:10pt;height:14pt;z-index:-251658752;mso-position-horizontal-relative:page;mso-position-vertical-relative:page" filled="f" stroked="f">
          <v:textbox style="mso-next-textbox:#_x0000_s1025" inset="0,0,0,0">
            <w:txbxContent>
              <w:p w:rsidR="00A02911" w:rsidRDefault="00A47BA1">
                <w:pPr>
                  <w:pStyle w:val="BodyText"/>
                  <w:spacing w:before="31" w:line="249" w:lineRule="exact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A02911"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3593E">
                  <w:rPr>
                    <w:rFonts w:ascii="Times New Roman"/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35" w:rsidRDefault="00921F35" w:rsidP="008902B8">
      <w:r>
        <w:separator/>
      </w:r>
    </w:p>
  </w:footnote>
  <w:footnote w:type="continuationSeparator" w:id="0">
    <w:p w:rsidR="00921F35" w:rsidRDefault="00921F35" w:rsidP="008902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D4767"/>
    <w:multiLevelType w:val="hybridMultilevel"/>
    <w:tmpl w:val="490CB6D6"/>
    <w:lvl w:ilvl="0" w:tplc="C164D520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BA58494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CB2AC1A0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B396FA14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5DCA96D6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3CC81EDE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A2C9154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D730F362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89061B96"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1">
    <w:nsid w:val="3BA67EE3"/>
    <w:multiLevelType w:val="hybridMultilevel"/>
    <w:tmpl w:val="1D7801CE"/>
    <w:lvl w:ilvl="0" w:tplc="B9C0A300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C1648C0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5A40D7CA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E4926EA6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39060578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2B5265DE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6C3A7FFA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30A47A04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923691CC"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2">
    <w:nsid w:val="480A5B31"/>
    <w:multiLevelType w:val="hybridMultilevel"/>
    <w:tmpl w:val="3FEEF29C"/>
    <w:lvl w:ilvl="0" w:tplc="059C9C00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2C24F0D2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559230A6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9C24BA3A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E6EED8F0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1F02FD44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E68F786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838E80B0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804AF834"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3">
    <w:nsid w:val="64FC654F"/>
    <w:multiLevelType w:val="hybridMultilevel"/>
    <w:tmpl w:val="A8A8E8A2"/>
    <w:lvl w:ilvl="0" w:tplc="47E81DDA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FD8DBBC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74A8C1A0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D188D9A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7F624D6E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E6D29780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B6824C70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DFCE7F36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D80CEC24"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4">
    <w:nsid w:val="6D936C2F"/>
    <w:multiLevelType w:val="hybridMultilevel"/>
    <w:tmpl w:val="24CCFADE"/>
    <w:lvl w:ilvl="0" w:tplc="B2447280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2B32766E"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FF505526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EC0897B2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2D9C1EAA"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A5E4C16A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8AF43E44"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0CBA9BC8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F0B88206">
      <w:numFmt w:val="bullet"/>
      <w:lvlText w:val="•"/>
      <w:lvlJc w:val="left"/>
      <w:pPr>
        <w:ind w:left="757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902B8"/>
    <w:rsid w:val="000163FA"/>
    <w:rsid w:val="00021FDE"/>
    <w:rsid w:val="000B67A3"/>
    <w:rsid w:val="001662F3"/>
    <w:rsid w:val="004B56D4"/>
    <w:rsid w:val="005370CB"/>
    <w:rsid w:val="00566541"/>
    <w:rsid w:val="005C0A0D"/>
    <w:rsid w:val="006A055D"/>
    <w:rsid w:val="00742551"/>
    <w:rsid w:val="008902B8"/>
    <w:rsid w:val="00921F35"/>
    <w:rsid w:val="009357BC"/>
    <w:rsid w:val="0095394B"/>
    <w:rsid w:val="00A02911"/>
    <w:rsid w:val="00A17723"/>
    <w:rsid w:val="00A47BA1"/>
    <w:rsid w:val="00AC1CAB"/>
    <w:rsid w:val="00B65AC4"/>
    <w:rsid w:val="00B7583B"/>
    <w:rsid w:val="00B8675C"/>
    <w:rsid w:val="00C24622"/>
    <w:rsid w:val="00C31E71"/>
    <w:rsid w:val="00C3593E"/>
    <w:rsid w:val="00C71D3B"/>
    <w:rsid w:val="00D778DD"/>
    <w:rsid w:val="00DC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02B8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902B8"/>
    <w:pPr>
      <w:ind w:left="539" w:right="52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02B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902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8902B8"/>
  </w:style>
  <w:style w:type="character" w:customStyle="1" w:styleId="BodyTextChar">
    <w:name w:val="Body Text Char"/>
    <w:basedOn w:val="DefaultParagraphFont"/>
    <w:link w:val="BodyText"/>
    <w:uiPriority w:val="1"/>
    <w:rsid w:val="00C3593E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B667-6D76-4C10-B792-962B1268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(Microsoft Word - pravilnik o proceduri zasn.rad.odn.-pre\350i\232\346en tekst.doc)</vt:lpstr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pravilnik o proceduri zasn.rad.odn.-pre\350i\232\346en tekst.doc)</dc:title>
  <dc:creator>danijela</dc:creator>
  <cp:lastModifiedBy>User</cp:lastModifiedBy>
  <cp:revision>13</cp:revision>
  <cp:lastPrinted>2019-10-15T08:10:00Z</cp:lastPrinted>
  <dcterms:created xsi:type="dcterms:W3CDTF">2019-10-14T06:41:00Z</dcterms:created>
  <dcterms:modified xsi:type="dcterms:W3CDTF">2019-10-22T08:22:00Z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2019-10-14T00:00:00Z</vt:filetime>
  </property>
</Properties>
</file>